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07" w:rsidRDefault="000632FA">
      <w:pPr>
        <w:spacing w:after="11" w:line="259" w:lineRule="auto"/>
        <w:ind w:left="586" w:firstLine="0"/>
        <w:jc w:val="center"/>
      </w:pPr>
      <w:r>
        <w:rPr>
          <w:b/>
        </w:rPr>
        <w:t xml:space="preserve">Edison Township Free Public  </w:t>
      </w:r>
    </w:p>
    <w:p w:rsidR="00B64F07" w:rsidRDefault="000632FA">
      <w:pPr>
        <w:spacing w:after="2" w:line="265" w:lineRule="auto"/>
        <w:ind w:left="2406"/>
      </w:pPr>
      <w:r>
        <w:rPr>
          <w:b/>
        </w:rPr>
        <w:t xml:space="preserve">Library Board of Trustees Meeting </w:t>
      </w:r>
      <w:r>
        <w:t xml:space="preserve"> </w:t>
      </w:r>
    </w:p>
    <w:p w:rsidR="00B64F07" w:rsidRDefault="000632FA">
      <w:pPr>
        <w:spacing w:after="9" w:line="259" w:lineRule="auto"/>
        <w:ind w:left="6332" w:firstLine="0"/>
      </w:pPr>
      <w:r>
        <w:rPr>
          <w:b/>
        </w:rPr>
        <w:t xml:space="preserve"> </w:t>
      </w:r>
      <w:r>
        <w:t xml:space="preserve"> </w:t>
      </w:r>
    </w:p>
    <w:p w:rsidR="00B64F07" w:rsidRDefault="000632FA">
      <w:pPr>
        <w:pStyle w:val="Heading1"/>
        <w:numPr>
          <w:ilvl w:val="0"/>
          <w:numId w:val="0"/>
        </w:numPr>
        <w:spacing w:after="693"/>
        <w:ind w:left="807"/>
      </w:pPr>
      <w:r>
        <w:t xml:space="preserve">                                PROPOSED AGENDA </w:t>
      </w:r>
      <w:r>
        <w:rPr>
          <w:b w:val="0"/>
        </w:rPr>
        <w:t xml:space="preserve"> </w:t>
      </w:r>
    </w:p>
    <w:p w:rsidR="00B64F07" w:rsidRDefault="000632FA">
      <w:pPr>
        <w:spacing w:after="742" w:line="259" w:lineRule="auto"/>
        <w:ind w:left="722" w:firstLine="0"/>
      </w:pPr>
      <w:r>
        <w:rPr>
          <w:b/>
          <w:u w:val="single" w:color="000000"/>
        </w:rPr>
        <w:t xml:space="preserve">Date: </w:t>
      </w:r>
      <w:r w:rsidR="00BF37CA">
        <w:rPr>
          <w:u w:val="single" w:color="000000"/>
        </w:rPr>
        <w:t xml:space="preserve">April 27, 2023 </w:t>
      </w:r>
      <w:r>
        <w:rPr>
          <w:b/>
          <w:u w:val="single" w:color="000000"/>
        </w:rPr>
        <w:t xml:space="preserve">Time: </w:t>
      </w:r>
      <w:r>
        <w:rPr>
          <w:u w:val="single" w:color="000000"/>
        </w:rPr>
        <w:t xml:space="preserve">7:00 PM   </w:t>
      </w:r>
      <w:r>
        <w:rPr>
          <w:b/>
          <w:u w:val="single" w:color="000000"/>
        </w:rPr>
        <w:t>Place:</w:t>
      </w:r>
      <w:r>
        <w:rPr>
          <w:u w:val="single" w:color="000000"/>
        </w:rPr>
        <w:t xml:space="preserve"> Municipal Building</w:t>
      </w:r>
      <w:r>
        <w:t xml:space="preserve"> </w:t>
      </w:r>
    </w:p>
    <w:p w:rsidR="00B64F07" w:rsidRDefault="000632FA">
      <w:pPr>
        <w:numPr>
          <w:ilvl w:val="0"/>
          <w:numId w:val="1"/>
        </w:numPr>
        <w:spacing w:after="52" w:line="259" w:lineRule="auto"/>
        <w:ind w:hanging="341"/>
      </w:pPr>
      <w:r>
        <w:rPr>
          <w:b/>
          <w:u w:val="single" w:color="000000"/>
        </w:rPr>
        <w:t>Call to order</w:t>
      </w:r>
      <w:r>
        <w:rPr>
          <w:b/>
        </w:rPr>
        <w:t xml:space="preserve">  </w:t>
      </w:r>
      <w:r>
        <w:t xml:space="preserve"> </w:t>
      </w:r>
    </w:p>
    <w:p w:rsidR="00B64F07" w:rsidRDefault="000632FA">
      <w:pPr>
        <w:numPr>
          <w:ilvl w:val="1"/>
          <w:numId w:val="1"/>
        </w:numPr>
        <w:ind w:hanging="298"/>
      </w:pPr>
      <w:r>
        <w:t xml:space="preserve">Salute to Flag   </w:t>
      </w:r>
    </w:p>
    <w:p w:rsidR="00B64F07" w:rsidRDefault="000632FA">
      <w:pPr>
        <w:numPr>
          <w:ilvl w:val="1"/>
          <w:numId w:val="1"/>
        </w:numPr>
        <w:ind w:hanging="298"/>
      </w:pPr>
      <w:r>
        <w:t xml:space="preserve">Open Public Meeting statement   </w:t>
      </w:r>
    </w:p>
    <w:p w:rsidR="00B64F07" w:rsidRDefault="000632FA">
      <w:pPr>
        <w:numPr>
          <w:ilvl w:val="1"/>
          <w:numId w:val="1"/>
        </w:numPr>
        <w:spacing w:after="399"/>
        <w:ind w:hanging="298"/>
      </w:pPr>
      <w:r>
        <w:t xml:space="preserve">Roll Call – Attendance   </w:t>
      </w:r>
    </w:p>
    <w:p w:rsidR="00B64F07" w:rsidRDefault="000632FA">
      <w:pPr>
        <w:numPr>
          <w:ilvl w:val="0"/>
          <w:numId w:val="1"/>
        </w:numPr>
        <w:spacing w:after="52" w:line="259" w:lineRule="auto"/>
        <w:ind w:hanging="341"/>
      </w:pPr>
      <w:r>
        <w:rPr>
          <w:b/>
          <w:u w:val="single" w:color="000000"/>
        </w:rPr>
        <w:t>Approval of minutes</w:t>
      </w:r>
      <w:r>
        <w:rPr>
          <w:b/>
        </w:rPr>
        <w:t xml:space="preserve">  </w:t>
      </w:r>
      <w:r>
        <w:t xml:space="preserve"> </w:t>
      </w:r>
    </w:p>
    <w:p w:rsidR="00BF37CA" w:rsidRDefault="00BF37CA">
      <w:pPr>
        <w:numPr>
          <w:ilvl w:val="1"/>
          <w:numId w:val="1"/>
        </w:numPr>
        <w:spacing w:after="421"/>
        <w:ind w:hanging="298"/>
      </w:pPr>
      <w:r>
        <w:t>March 14, 2023</w:t>
      </w:r>
      <w:r w:rsidR="000632FA">
        <w:t xml:space="preserve">  – Regular Session</w:t>
      </w:r>
    </w:p>
    <w:p w:rsidR="00B64F07" w:rsidRDefault="00BF37CA">
      <w:pPr>
        <w:numPr>
          <w:ilvl w:val="1"/>
          <w:numId w:val="1"/>
        </w:numPr>
        <w:spacing w:after="421"/>
        <w:ind w:hanging="298"/>
      </w:pPr>
      <w:r>
        <w:t>March 14, 2023 – Closed Session</w:t>
      </w:r>
      <w:r w:rsidR="000632FA">
        <w:t xml:space="preserve"> </w:t>
      </w:r>
    </w:p>
    <w:p w:rsidR="00BF37CA" w:rsidRDefault="00BF37CA" w:rsidP="00BF37CA">
      <w:pPr>
        <w:numPr>
          <w:ilvl w:val="0"/>
          <w:numId w:val="1"/>
        </w:numPr>
        <w:spacing w:after="421"/>
        <w:ind w:hanging="298"/>
      </w:pPr>
      <w:r>
        <w:t>Presentation by Anthony Iovino, Arcari + I</w:t>
      </w:r>
      <w:r w:rsidR="000632FA">
        <w:t>ovino, Main Library Concept Renovation Plan</w:t>
      </w:r>
    </w:p>
    <w:p w:rsidR="00B64F07" w:rsidRDefault="000632FA">
      <w:pPr>
        <w:numPr>
          <w:ilvl w:val="0"/>
          <w:numId w:val="1"/>
        </w:numPr>
        <w:spacing w:after="423" w:line="259" w:lineRule="auto"/>
        <w:ind w:hanging="341"/>
      </w:pPr>
      <w:r>
        <w:rPr>
          <w:b/>
          <w:u w:val="single" w:color="000000"/>
        </w:rPr>
        <w:t>President’s Report</w:t>
      </w:r>
      <w:r>
        <w:rPr>
          <w:b/>
        </w:rPr>
        <w:t xml:space="preserve"> </w:t>
      </w:r>
      <w:r>
        <w:t xml:space="preserve"> </w:t>
      </w:r>
    </w:p>
    <w:p w:rsidR="00B64F07" w:rsidRDefault="000632FA">
      <w:pPr>
        <w:numPr>
          <w:ilvl w:val="0"/>
          <w:numId w:val="1"/>
        </w:numPr>
        <w:ind w:hanging="341"/>
      </w:pPr>
      <w:r>
        <w:rPr>
          <w:b/>
          <w:u w:val="single" w:color="000000"/>
        </w:rPr>
        <w:t>Financial Reports</w:t>
      </w:r>
      <w:r>
        <w:rPr>
          <w:b/>
        </w:rPr>
        <w:t xml:space="preserve">  </w:t>
      </w:r>
      <w:r>
        <w:t xml:space="preserve">A. Financial Reports   </w:t>
      </w:r>
    </w:p>
    <w:p w:rsidR="00B64F07" w:rsidRDefault="0056157B" w:rsidP="0056157B">
      <w:r>
        <w:t xml:space="preserve">      A. </w:t>
      </w:r>
      <w:r w:rsidR="00BF37CA">
        <w:t>Period ending March 21, 2023/April 15, 2023</w:t>
      </w:r>
      <w:r w:rsidR="000632FA">
        <w:t xml:space="preserve"> </w:t>
      </w:r>
    </w:p>
    <w:p w:rsidR="00B64F07" w:rsidRDefault="0056157B" w:rsidP="0056157B">
      <w:r>
        <w:t xml:space="preserve">      B. </w:t>
      </w:r>
      <w:r w:rsidR="000632FA">
        <w:t xml:space="preserve">Operating Account   </w:t>
      </w:r>
    </w:p>
    <w:p w:rsidR="00B64F07" w:rsidRDefault="0056157B" w:rsidP="0056157B">
      <w:r>
        <w:t xml:space="preserve">      C. </w:t>
      </w:r>
      <w:r w:rsidR="000632FA">
        <w:t xml:space="preserve">Capital Account </w:t>
      </w:r>
    </w:p>
    <w:p w:rsidR="00B64F07" w:rsidRDefault="0056157B" w:rsidP="0056157B">
      <w:r>
        <w:t xml:space="preserve">      D. </w:t>
      </w:r>
      <w:r w:rsidR="000632FA">
        <w:t xml:space="preserve">North Edison Account </w:t>
      </w:r>
    </w:p>
    <w:p w:rsidR="00B64F07" w:rsidRDefault="0056157B" w:rsidP="0056157B">
      <w:pPr>
        <w:spacing w:after="16"/>
      </w:pPr>
      <w:r>
        <w:t xml:space="preserve">      E.  </w:t>
      </w:r>
      <w:r w:rsidR="000632FA">
        <w:t xml:space="preserve">Payroll Account   </w:t>
      </w:r>
    </w:p>
    <w:p w:rsidR="00B64F07" w:rsidRDefault="0056157B" w:rsidP="0056157B">
      <w:pPr>
        <w:spacing w:after="430"/>
      </w:pPr>
      <w:r>
        <w:lastRenderedPageBreak/>
        <w:t xml:space="preserve">     F.  </w:t>
      </w:r>
      <w:r w:rsidR="000632FA">
        <w:t>Resolution to approve the Library Bi</w:t>
      </w:r>
      <w:r w:rsidR="00BF37CA">
        <w:t>ll List dated, April 15, 2023</w:t>
      </w:r>
      <w:r w:rsidR="00AF32FA">
        <w:t xml:space="preserve"> in the amount of $212,487.65</w:t>
      </w:r>
      <w:r w:rsidR="000632FA">
        <w:t xml:space="preserve"> </w:t>
      </w:r>
    </w:p>
    <w:p w:rsidR="00B64F07" w:rsidRDefault="000632FA">
      <w:pPr>
        <w:pStyle w:val="Heading1"/>
        <w:spacing w:after="47"/>
        <w:ind w:left="326" w:hanging="341"/>
      </w:pPr>
      <w:r>
        <w:rPr>
          <w:u w:val="single" w:color="000000"/>
        </w:rPr>
        <w:t>Director’s Report</w:t>
      </w:r>
      <w:r>
        <w:t xml:space="preserve">/Assistant Director’s Report </w:t>
      </w:r>
      <w:r>
        <w:rPr>
          <w:b w:val="0"/>
        </w:rPr>
        <w:t xml:space="preserve"> </w:t>
      </w:r>
    </w:p>
    <w:p w:rsidR="00B64F07" w:rsidRDefault="000632FA">
      <w:pPr>
        <w:ind w:left="355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Discussion Items   </w:t>
      </w:r>
    </w:p>
    <w:p w:rsidR="00B64F07" w:rsidRDefault="000632FA">
      <w:pPr>
        <w:numPr>
          <w:ilvl w:val="0"/>
          <w:numId w:val="3"/>
        </w:numPr>
        <w:ind w:hanging="401"/>
      </w:pPr>
      <w:r>
        <w:t xml:space="preserve">Personnel Changes  </w:t>
      </w:r>
    </w:p>
    <w:p w:rsidR="00B64F07" w:rsidRDefault="000632FA">
      <w:pPr>
        <w:numPr>
          <w:ilvl w:val="0"/>
          <w:numId w:val="3"/>
        </w:numPr>
        <w:ind w:hanging="401"/>
      </w:pPr>
      <w:r>
        <w:t xml:space="preserve">Bookmobile Update  </w:t>
      </w:r>
    </w:p>
    <w:p w:rsidR="00B64F07" w:rsidRDefault="000632FA">
      <w:pPr>
        <w:numPr>
          <w:ilvl w:val="0"/>
          <w:numId w:val="3"/>
        </w:numPr>
        <w:ind w:hanging="401"/>
      </w:pPr>
      <w:r>
        <w:t>Library Foundation</w:t>
      </w:r>
      <w:r w:rsidR="00EA2BF9">
        <w:t>/Friends of the Library Book Sale</w:t>
      </w:r>
      <w:r>
        <w:t xml:space="preserve">  </w:t>
      </w:r>
    </w:p>
    <w:p w:rsidR="00B64F07" w:rsidRDefault="00BF37CA">
      <w:pPr>
        <w:numPr>
          <w:ilvl w:val="0"/>
          <w:numId w:val="3"/>
        </w:numPr>
        <w:ind w:hanging="401"/>
      </w:pPr>
      <w:r>
        <w:t>Audit</w:t>
      </w:r>
      <w:r w:rsidR="000632FA">
        <w:t xml:space="preserve"> </w:t>
      </w:r>
    </w:p>
    <w:p w:rsidR="00096467" w:rsidRDefault="00BF37CA">
      <w:pPr>
        <w:numPr>
          <w:ilvl w:val="0"/>
          <w:numId w:val="3"/>
        </w:numPr>
        <w:spacing w:after="16"/>
        <w:ind w:hanging="401"/>
      </w:pPr>
      <w:r>
        <w:t>National Library Week</w:t>
      </w:r>
      <w:r w:rsidR="00EB6E06">
        <w:t>/Open House</w:t>
      </w:r>
      <w:r w:rsidR="000632FA">
        <w:t xml:space="preserve"> </w:t>
      </w:r>
    </w:p>
    <w:p w:rsidR="00B64F07" w:rsidRDefault="00096467">
      <w:pPr>
        <w:numPr>
          <w:ilvl w:val="0"/>
          <w:numId w:val="3"/>
        </w:numPr>
        <w:spacing w:after="16"/>
        <w:ind w:hanging="401"/>
      </w:pPr>
      <w:r>
        <w:t>North Edison Branch Construction Project</w:t>
      </w:r>
      <w:r w:rsidR="000632FA">
        <w:t xml:space="preserve"> </w:t>
      </w:r>
    </w:p>
    <w:p w:rsidR="00B64F07" w:rsidRDefault="000632FA">
      <w:pPr>
        <w:spacing w:after="52" w:line="259" w:lineRule="auto"/>
        <w:ind w:left="761" w:firstLine="0"/>
      </w:pPr>
      <w:r>
        <w:t xml:space="preserve"> </w:t>
      </w:r>
    </w:p>
    <w:p w:rsidR="00B64F07" w:rsidRDefault="000632FA">
      <w:pPr>
        <w:numPr>
          <w:ilvl w:val="0"/>
          <w:numId w:val="3"/>
        </w:numPr>
        <w:spacing w:after="7" w:line="259" w:lineRule="auto"/>
        <w:ind w:hanging="401"/>
      </w:pPr>
      <w:r>
        <w:rPr>
          <w:b/>
          <w:u w:val="single" w:color="000000"/>
        </w:rPr>
        <w:t>Library Board Committees</w:t>
      </w:r>
      <w:r>
        <w:rPr>
          <w:b/>
        </w:rPr>
        <w:t xml:space="preserve">  </w:t>
      </w:r>
      <w:r>
        <w:t xml:space="preserve"> </w:t>
      </w:r>
    </w:p>
    <w:p w:rsidR="00BF37CA" w:rsidRDefault="000632FA">
      <w:pPr>
        <w:spacing w:after="12"/>
        <w:ind w:left="355" w:right="4121"/>
      </w:pPr>
      <w:r>
        <w:t xml:space="preserve">A. Facilities &amp; Bookmobile        </w:t>
      </w:r>
    </w:p>
    <w:p w:rsidR="00B64F07" w:rsidRDefault="000632FA">
      <w:pPr>
        <w:spacing w:after="12"/>
        <w:ind w:left="355" w:right="4121"/>
      </w:pPr>
      <w:r>
        <w:t xml:space="preserve">B. Finance   </w:t>
      </w:r>
    </w:p>
    <w:p w:rsidR="00B64F07" w:rsidRDefault="000632FA">
      <w:pPr>
        <w:numPr>
          <w:ilvl w:val="0"/>
          <w:numId w:val="4"/>
        </w:numPr>
        <w:spacing w:after="13"/>
        <w:ind w:hanging="396"/>
      </w:pPr>
      <w:r>
        <w:t xml:space="preserve">Personnel   </w:t>
      </w:r>
    </w:p>
    <w:p w:rsidR="00B64F07" w:rsidRDefault="000632FA">
      <w:pPr>
        <w:numPr>
          <w:ilvl w:val="0"/>
          <w:numId w:val="4"/>
        </w:numPr>
        <w:spacing w:after="13"/>
        <w:ind w:hanging="396"/>
      </w:pPr>
      <w:r>
        <w:t xml:space="preserve">Policies &amp; Bylaws (Materials Review Subcommittee) </w:t>
      </w:r>
    </w:p>
    <w:p w:rsidR="00B64F07" w:rsidRDefault="000632FA">
      <w:pPr>
        <w:numPr>
          <w:ilvl w:val="0"/>
          <w:numId w:val="4"/>
        </w:numPr>
        <w:spacing w:after="16"/>
        <w:ind w:hanging="396"/>
      </w:pPr>
      <w:r>
        <w:t xml:space="preserve">Strategic Planning Committee </w:t>
      </w:r>
    </w:p>
    <w:p w:rsidR="00B64F07" w:rsidRDefault="000632FA">
      <w:pPr>
        <w:spacing w:after="51" w:line="259" w:lineRule="auto"/>
        <w:ind w:left="355" w:firstLine="0"/>
      </w:pPr>
      <w:r>
        <w:t xml:space="preserve"> </w:t>
      </w:r>
    </w:p>
    <w:p w:rsidR="00B64F07" w:rsidRDefault="000632FA">
      <w:pPr>
        <w:numPr>
          <w:ilvl w:val="0"/>
          <w:numId w:val="5"/>
        </w:numPr>
        <w:spacing w:after="423" w:line="259" w:lineRule="auto"/>
        <w:ind w:hanging="420"/>
      </w:pPr>
      <w:r>
        <w:rPr>
          <w:b/>
          <w:u w:val="single" w:color="000000"/>
        </w:rPr>
        <w:t>Business</w:t>
      </w:r>
      <w:r>
        <w:t xml:space="preserve">       </w:t>
      </w:r>
      <w:r>
        <w:rPr>
          <w:b/>
        </w:rPr>
        <w:t xml:space="preserve"> </w:t>
      </w:r>
      <w:r>
        <w:t xml:space="preserve"> </w:t>
      </w:r>
    </w:p>
    <w:p w:rsidR="00B64F07" w:rsidRDefault="000632FA">
      <w:pPr>
        <w:numPr>
          <w:ilvl w:val="0"/>
          <w:numId w:val="5"/>
        </w:numPr>
        <w:spacing w:after="382" w:line="259" w:lineRule="auto"/>
        <w:ind w:hanging="420"/>
      </w:pPr>
      <w:r>
        <w:rPr>
          <w:b/>
          <w:u w:val="single" w:color="000000"/>
        </w:rPr>
        <w:t>Old Business</w:t>
      </w:r>
      <w:r>
        <w:rPr>
          <w:b/>
        </w:rPr>
        <w:t xml:space="preserve"> </w:t>
      </w:r>
      <w:r>
        <w:t xml:space="preserve"> </w:t>
      </w:r>
    </w:p>
    <w:p w:rsidR="00B64F07" w:rsidRDefault="000632FA">
      <w:pPr>
        <w:numPr>
          <w:ilvl w:val="0"/>
          <w:numId w:val="5"/>
        </w:numPr>
        <w:spacing w:after="423" w:line="259" w:lineRule="auto"/>
        <w:ind w:hanging="420"/>
      </w:pPr>
      <w:r>
        <w:rPr>
          <w:b/>
          <w:u w:val="single" w:color="000000"/>
        </w:rPr>
        <w:t>New Business</w:t>
      </w:r>
      <w:r>
        <w:rPr>
          <w:b/>
        </w:rPr>
        <w:t xml:space="preserve"> </w:t>
      </w:r>
      <w:r>
        <w:t xml:space="preserve"> </w:t>
      </w:r>
    </w:p>
    <w:p w:rsidR="0051647B" w:rsidRDefault="0051647B" w:rsidP="0051647B">
      <w:pPr>
        <w:spacing w:after="423" w:line="259" w:lineRule="auto"/>
        <w:ind w:left="420" w:firstLine="0"/>
      </w:pPr>
      <w:r>
        <w:t>A.  Resolution to eliminate the $5.00 fine for a Library card after the first loss</w:t>
      </w:r>
    </w:p>
    <w:p w:rsidR="00BB7096" w:rsidRDefault="00BB7096" w:rsidP="0051647B">
      <w:pPr>
        <w:spacing w:after="423" w:line="259" w:lineRule="auto"/>
        <w:ind w:left="420" w:firstLine="0"/>
      </w:pPr>
      <w:r>
        <w:t xml:space="preserve">B.   Resolution to approve the firm of Suplee, Clooney </w:t>
      </w:r>
      <w:r w:rsidR="0086586A">
        <w:t xml:space="preserve">&amp; Company, CPA </w:t>
      </w:r>
      <w:r>
        <w:t>to prepare the 2022 Library Audit, for the fee of $10, 600</w:t>
      </w:r>
    </w:p>
    <w:p w:rsidR="008333BC" w:rsidRDefault="008333BC" w:rsidP="0051647B">
      <w:pPr>
        <w:spacing w:after="423" w:line="259" w:lineRule="auto"/>
        <w:ind w:left="420" w:firstLine="0"/>
      </w:pPr>
      <w:r>
        <w:lastRenderedPageBreak/>
        <w:t>C. Resolution to approve an agreement between the Edison Public Library and AFSCME Local 2204-1 (Non-MLS Staff) for the period of January 1, 2023 thru December 31, 2024.</w:t>
      </w:r>
    </w:p>
    <w:p w:rsidR="00C23AB7" w:rsidRDefault="00C23AB7" w:rsidP="0051647B">
      <w:pPr>
        <w:spacing w:after="423" w:line="259" w:lineRule="auto"/>
        <w:ind w:left="420" w:firstLine="0"/>
      </w:pPr>
      <w:r>
        <w:t>D. Resolution to close the Edison Public Library and branches on Friday, June 9, 2023 for the Annual Staff Development Day.</w:t>
      </w:r>
      <w:bookmarkStart w:id="0" w:name="_GoBack"/>
      <w:bookmarkEnd w:id="0"/>
    </w:p>
    <w:p w:rsidR="00B64F07" w:rsidRDefault="000632FA">
      <w:pPr>
        <w:numPr>
          <w:ilvl w:val="0"/>
          <w:numId w:val="5"/>
        </w:numPr>
        <w:spacing w:after="423" w:line="259" w:lineRule="auto"/>
        <w:ind w:hanging="420"/>
      </w:pPr>
      <w:r>
        <w:rPr>
          <w:b/>
          <w:u w:val="single" w:color="000000"/>
        </w:rPr>
        <w:t>Public Comments</w:t>
      </w:r>
      <w:r>
        <w:rPr>
          <w:b/>
        </w:rPr>
        <w:t xml:space="preserve"> </w:t>
      </w:r>
      <w:r>
        <w:t xml:space="preserve"> </w:t>
      </w:r>
    </w:p>
    <w:p w:rsidR="00B64F07" w:rsidRDefault="000632FA">
      <w:pPr>
        <w:numPr>
          <w:ilvl w:val="0"/>
          <w:numId w:val="5"/>
        </w:numPr>
        <w:spacing w:after="423" w:line="259" w:lineRule="auto"/>
        <w:ind w:hanging="420"/>
      </w:pPr>
      <w:r>
        <w:rPr>
          <w:b/>
          <w:u w:val="single" w:color="000000"/>
        </w:rPr>
        <w:t>Announcements</w:t>
      </w:r>
      <w:r>
        <w:rPr>
          <w:b/>
        </w:rPr>
        <w:t xml:space="preserve">  </w:t>
      </w:r>
      <w:r>
        <w:t xml:space="preserve"> </w:t>
      </w:r>
    </w:p>
    <w:p w:rsidR="00B64F07" w:rsidRDefault="000632FA">
      <w:pPr>
        <w:numPr>
          <w:ilvl w:val="0"/>
          <w:numId w:val="5"/>
        </w:numPr>
        <w:spacing w:after="52" w:line="259" w:lineRule="auto"/>
        <w:ind w:hanging="420"/>
      </w:pPr>
      <w:r>
        <w:rPr>
          <w:b/>
          <w:u w:val="single" w:color="000000"/>
        </w:rPr>
        <w:t>Closed Session (If Necessary)</w:t>
      </w:r>
      <w:r>
        <w:rPr>
          <w:b/>
        </w:rPr>
        <w:t xml:space="preserve">  </w:t>
      </w:r>
      <w:r>
        <w:t xml:space="preserve"> </w:t>
      </w:r>
    </w:p>
    <w:p w:rsidR="00B64F07" w:rsidRDefault="000632FA">
      <w:pPr>
        <w:numPr>
          <w:ilvl w:val="0"/>
          <w:numId w:val="6"/>
        </w:numPr>
        <w:ind w:hanging="298"/>
      </w:pPr>
      <w:r>
        <w:t xml:space="preserve">Resolution to go into closed session   </w:t>
      </w:r>
    </w:p>
    <w:p w:rsidR="00B64F07" w:rsidRDefault="000632FA">
      <w:pPr>
        <w:numPr>
          <w:ilvl w:val="0"/>
          <w:numId w:val="6"/>
        </w:numPr>
        <w:spacing w:after="16"/>
        <w:ind w:hanging="298"/>
      </w:pPr>
      <w:r>
        <w:t xml:space="preserve">B. Items to be acted upon, if necessary   </w:t>
      </w:r>
    </w:p>
    <w:p w:rsidR="00B64F07" w:rsidRDefault="000632FA">
      <w:pPr>
        <w:spacing w:after="51" w:line="259" w:lineRule="auto"/>
        <w:ind w:left="298" w:firstLine="0"/>
      </w:pPr>
      <w:r>
        <w:t xml:space="preserve"> </w:t>
      </w:r>
    </w:p>
    <w:p w:rsidR="00B64F07" w:rsidRDefault="000632FA">
      <w:pPr>
        <w:spacing w:after="10" w:line="259" w:lineRule="auto"/>
        <w:ind w:left="-5"/>
      </w:pPr>
      <w:r>
        <w:rPr>
          <w:b/>
        </w:rPr>
        <w:t>13.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Adjournment</w:t>
      </w:r>
      <w:r>
        <w:rPr>
          <w:b/>
        </w:rPr>
        <w:t xml:space="preserve">  </w:t>
      </w:r>
      <w:r>
        <w:t xml:space="preserve"> </w:t>
      </w:r>
    </w:p>
    <w:p w:rsidR="00B64F07" w:rsidRDefault="000632FA">
      <w:pPr>
        <w:spacing w:after="52" w:line="259" w:lineRule="auto"/>
        <w:ind w:left="355" w:firstLine="0"/>
      </w:pPr>
      <w:r>
        <w:t xml:space="preserve"> </w:t>
      </w:r>
    </w:p>
    <w:p w:rsidR="00B64F07" w:rsidRDefault="000632FA">
      <w:pPr>
        <w:spacing w:after="423" w:line="259" w:lineRule="auto"/>
        <w:ind w:left="-5"/>
      </w:pPr>
      <w:r>
        <w:t>A.</w:t>
      </w:r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>Next Regu</w:t>
      </w:r>
      <w:r w:rsidR="00BF37CA">
        <w:rPr>
          <w:b/>
          <w:u w:val="single" w:color="000000"/>
        </w:rPr>
        <w:t>lar Meeting:  Thursday, May 9</w:t>
      </w:r>
      <w:r>
        <w:rPr>
          <w:b/>
          <w:u w:val="single" w:color="000000"/>
        </w:rPr>
        <w:t>, 2023, Municipal Building</w:t>
      </w:r>
      <w:r>
        <w:t xml:space="preserve"> </w:t>
      </w:r>
    </w:p>
    <w:sectPr w:rsidR="00B64F07">
      <w:pgSz w:w="12240" w:h="15840"/>
      <w:pgMar w:top="1539" w:right="2265" w:bottom="2026" w:left="1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8EA"/>
    <w:multiLevelType w:val="hybridMultilevel"/>
    <w:tmpl w:val="4D7CFB0C"/>
    <w:lvl w:ilvl="0" w:tplc="AF4EB01E">
      <w:start w:val="1"/>
      <w:numFmt w:val="upperLetter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32BE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30C0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CD2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A6E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E0C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C2B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EA05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CADB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D14D5E"/>
    <w:multiLevelType w:val="hybridMultilevel"/>
    <w:tmpl w:val="8F08B8AE"/>
    <w:lvl w:ilvl="0" w:tplc="7C16C2FA">
      <w:start w:val="1"/>
      <w:numFmt w:val="decimal"/>
      <w:lvlText w:val="%1.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CA946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DE8066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E6CF58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08F902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6631A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2AE774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A895E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864A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165AA"/>
    <w:multiLevelType w:val="hybridMultilevel"/>
    <w:tmpl w:val="CE10ECF6"/>
    <w:lvl w:ilvl="0" w:tplc="394EEC6C">
      <w:start w:val="7"/>
      <w:numFmt w:val="decimal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61C44">
      <w:start w:val="1"/>
      <w:numFmt w:val="upp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B6F1A8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B4568A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656C2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6B736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62B6F0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86632E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98B1EA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8F7E5D"/>
    <w:multiLevelType w:val="hybridMultilevel"/>
    <w:tmpl w:val="F3A24132"/>
    <w:lvl w:ilvl="0" w:tplc="B16E4D3A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E254C2">
      <w:start w:val="1"/>
      <w:numFmt w:val="upperLetter"/>
      <w:lvlText w:val="%2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F0EA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C6CD2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C0C7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AAA21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661FB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C76E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AA478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EA5AFD"/>
    <w:multiLevelType w:val="hybridMultilevel"/>
    <w:tmpl w:val="CBC4A868"/>
    <w:lvl w:ilvl="0" w:tplc="126C01DC">
      <w:start w:val="5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F8C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40A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5610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6245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0895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74DA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79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127D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61223"/>
    <w:multiLevelType w:val="hybridMultilevel"/>
    <w:tmpl w:val="09EAB8B0"/>
    <w:lvl w:ilvl="0" w:tplc="D3E69B04">
      <w:start w:val="3"/>
      <w:numFmt w:val="upperLetter"/>
      <w:lvlText w:val="%1.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5407B2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8E788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9463D4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C713A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461F2A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28F0A6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DC2A92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2FA1C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7F34E7"/>
    <w:multiLevelType w:val="hybridMultilevel"/>
    <w:tmpl w:val="7D0E18F4"/>
    <w:lvl w:ilvl="0" w:tplc="9E361B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5896C8">
      <w:start w:val="1"/>
      <w:numFmt w:val="lowerLetter"/>
      <w:lvlText w:val="%2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808970">
      <w:start w:val="1"/>
      <w:numFmt w:val="decimal"/>
      <w:lvlRestart w:val="0"/>
      <w:lvlText w:val="%3."/>
      <w:lvlJc w:val="left"/>
      <w:pPr>
        <w:ind w:left="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A8016">
      <w:start w:val="1"/>
      <w:numFmt w:val="decimal"/>
      <w:lvlText w:val="%4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C0C396">
      <w:start w:val="1"/>
      <w:numFmt w:val="lowerLetter"/>
      <w:lvlText w:val="%5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83B28">
      <w:start w:val="1"/>
      <w:numFmt w:val="lowerRoman"/>
      <w:lvlText w:val="%6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444234">
      <w:start w:val="1"/>
      <w:numFmt w:val="decimal"/>
      <w:lvlText w:val="%7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EB818">
      <w:start w:val="1"/>
      <w:numFmt w:val="lowerLetter"/>
      <w:lvlText w:val="%8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699B0">
      <w:start w:val="1"/>
      <w:numFmt w:val="lowerRoman"/>
      <w:lvlText w:val="%9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07"/>
    <w:rsid w:val="000632FA"/>
    <w:rsid w:val="00096467"/>
    <w:rsid w:val="0051647B"/>
    <w:rsid w:val="0056157B"/>
    <w:rsid w:val="008333BC"/>
    <w:rsid w:val="0086586A"/>
    <w:rsid w:val="00AF32FA"/>
    <w:rsid w:val="00B64F07"/>
    <w:rsid w:val="00BB7096"/>
    <w:rsid w:val="00BF37CA"/>
    <w:rsid w:val="00C23AB7"/>
    <w:rsid w:val="00EA2BF9"/>
    <w:rsid w:val="00E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0AB8"/>
  <w15:docId w15:val="{5D9063AA-A991-454B-8E62-56E2256A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7" w:line="255" w:lineRule="auto"/>
      <w:ind w:left="37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2" w:line="265" w:lineRule="auto"/>
      <w:ind w:left="596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Kleiman</dc:creator>
  <cp:keywords/>
  <cp:lastModifiedBy>Allan Kleiman</cp:lastModifiedBy>
  <cp:revision>14</cp:revision>
  <dcterms:created xsi:type="dcterms:W3CDTF">2023-04-26T15:39:00Z</dcterms:created>
  <dcterms:modified xsi:type="dcterms:W3CDTF">2023-04-27T13:48:00Z</dcterms:modified>
</cp:coreProperties>
</file>